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7FE5" w:rsidRDefault="009F7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9F7FE5" w:rsidRDefault="00E24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D146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86.25pt">
            <v:imagedata r:id="rId5" o:title="Patron Baner podłużny1640 x310 px"/>
          </v:shape>
        </w:pict>
      </w:r>
    </w:p>
    <w:p w14:paraId="00000003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Od ponad stu lat twórcy, realizując </w:t>
      </w:r>
      <w:r w:rsidRPr="00E248CE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 xml:space="preserve">Ariadnę na </w:t>
      </w:r>
      <w:proofErr w:type="spellStart"/>
      <w:r w:rsidRPr="00E248CE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>Naxos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, igrają ze swoimi odbiorcami. Opera Richarda Straussa to opowieść o nas - o tym, jak próbujemy pogodzić rozum z uczuciami, a sztukę z codziennym chaosem. Dzieło w najnowszej odsłonie od 17 października będzie prezentowała Opera Krakowska.</w:t>
      </w:r>
    </w:p>
    <w:p w14:paraId="00000004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>Fabuła spektaklu, mistrzowsko łącząca w sobie elementy powagi i komizmu, składa się z dwóch części: Prologu oraz Opery właściwej.</w:t>
      </w:r>
    </w:p>
    <w:p w14:paraId="00000005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>Prolog pokazuje przygotowania do wieczoru artystycznego w rezydencji zamożnego mecenasa sztuki, który dla swoich gości zamówił dwa spektakle: poważną operę o mitologicznej Ariadnie oraz operę komiczną z udziałem trupy wędrownych aktorów. Z powodu ograniczeń czasowych mecenas nakazuje wystawić oba utwory jednocześnie. Artyści, początkowo oburzeni, muszą pójść na kompromis i odnaleźć się w nowej, absurdalnej dla nich sytuacji.</w:t>
      </w:r>
    </w:p>
    <w:p w14:paraId="00000006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 xml:space="preserve">Druga część przenosi nas na mityczną wyspę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Naxos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>, gdzie tytułowa Ariadna rozpacza po rozstaniu z Tezeuszem. Pogrążoną w rozpaczy córkę króla Krety próbuje pocieszyć trupa komediantów oraz sam boski Bachus.</w:t>
      </w:r>
    </w:p>
    <w:p w14:paraId="00000007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 xml:space="preserve">Jak mówi reżyser najnowszej inscenizacji,  Ido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Ricklin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</w:t>
      </w:r>
      <w:r w:rsidRPr="00E248CE">
        <w:rPr>
          <w:rFonts w:asciiTheme="minorHAnsi" w:eastAsia="Times New Roman" w:hAnsiTheme="minorHAnsi" w:cstheme="minorHAnsi"/>
          <w:i/>
          <w:color w:val="000000"/>
        </w:rPr>
        <w:t xml:space="preserve">Ariadna na </w:t>
      </w:r>
      <w:proofErr w:type="spellStart"/>
      <w:r w:rsidRPr="00E248CE">
        <w:rPr>
          <w:rFonts w:asciiTheme="minorHAnsi" w:eastAsia="Times New Roman" w:hAnsiTheme="minorHAnsi" w:cstheme="minorHAnsi"/>
          <w:i/>
          <w:color w:val="000000"/>
        </w:rPr>
        <w:t>Naxos</w:t>
      </w:r>
      <w:proofErr w:type="spellEnd"/>
      <w:r w:rsidRPr="00E248CE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to dzieło gdzie zderzają się dwie sztuki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performatywne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>: elitarna i popularna. Obydwa gatunki inspirują się nawzajem tworząc nową wartość.</w:t>
      </w:r>
    </w:p>
    <w:p w14:paraId="00000008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>Prof. dr hab. Piotr Sułkowski, dyrektor Opery Krakowskiej tłumaczy:</w:t>
      </w:r>
    </w:p>
    <w:p w14:paraId="00000009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i/>
          <w:color w:val="000000"/>
        </w:rPr>
        <w:t>To opera, która prowokuje, zmusza do refleksji i stawia pytania o wartość sztuki w świecie rozrywki. Historia przedstawia konflikt ideałów z rzeczywistością, ludzką zdolność do transformacji i mechanizmy show-biznesu</w:t>
      </w:r>
      <w:r w:rsidRPr="00E248CE">
        <w:rPr>
          <w:rFonts w:asciiTheme="minorHAnsi" w:eastAsia="Times New Roman" w:hAnsiTheme="minorHAnsi" w:cstheme="minorHAnsi"/>
          <w:color w:val="000000"/>
        </w:rPr>
        <w:t>.</w:t>
      </w:r>
    </w:p>
    <w:p w14:paraId="0000000A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222222"/>
          <w:highlight w:val="white"/>
        </w:rPr>
        <w:t>Nad spektaklem w ramach kooperacji trzech teatrów operowych działała rzesza artystów i specjalistów. Przygotowali oni m. in. pięć tirów elementów scenograficznych, kostiumy z wykorzystaniem druku 3D oraz mechanizm umożliwiający wzniesienie artysty na wysokość 8 m nad sceną. Czym najnowsza produkcja zachwyci widzów i melomanów najbardziej?</w:t>
      </w:r>
    </w:p>
    <w:p w14:paraId="0000000B" w14:textId="77777777" w:rsidR="009F7FE5" w:rsidRPr="00E248CE" w:rsidRDefault="009F7FE5">
      <w:pPr>
        <w:rPr>
          <w:rFonts w:asciiTheme="minorHAnsi" w:hAnsiTheme="minorHAnsi" w:cstheme="minorHAnsi"/>
        </w:rPr>
      </w:pPr>
    </w:p>
    <w:p w14:paraId="0000000C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REALIZATORZY</w:t>
      </w:r>
      <w:r w:rsidRPr="00E248CE">
        <w:rPr>
          <w:rFonts w:asciiTheme="minorHAnsi" w:eastAsia="Times New Roman" w:hAnsiTheme="minorHAnsi" w:cstheme="minorHAnsi"/>
          <w:color w:val="000000"/>
        </w:rPr>
        <w:t>:</w:t>
      </w:r>
    </w:p>
    <w:p w14:paraId="0000000D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Kierownictwo muzyczne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José Maria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Florêncio</w:t>
      </w:r>
      <w:proofErr w:type="spellEnd"/>
    </w:p>
    <w:p w14:paraId="0000000E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Reżyseria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Ido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Ricklin</w:t>
      </w:r>
      <w:proofErr w:type="spellEnd"/>
    </w:p>
    <w:p w14:paraId="0000000F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Scenografia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Simon Lima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Holdsworth</w:t>
      </w:r>
      <w:proofErr w:type="spellEnd"/>
    </w:p>
    <w:p w14:paraId="00000010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Kostiumy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Oren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Dar</w:t>
      </w:r>
    </w:p>
    <w:p w14:paraId="00000011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Choreografia, ruch sceniczny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Yoram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Karmi</w:t>
      </w:r>
    </w:p>
    <w:p w14:paraId="00000012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Wizualizacje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Yossi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Yarom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>, Jonathan Karni</w:t>
      </w:r>
    </w:p>
    <w:p w14:paraId="00000013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Światło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Adi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Shimroni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Piotr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Ropek</w:t>
      </w:r>
      <w:proofErr w:type="spellEnd"/>
    </w:p>
    <w:p w14:paraId="00000014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lastRenderedPageBreak/>
        <w:t>Multimedia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Tomasz Batko</w:t>
      </w:r>
    </w:p>
    <w:p w14:paraId="00000015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Asystent reżysera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Anna Popiel</w:t>
      </w:r>
    </w:p>
    <w:p w14:paraId="00000016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Asystent kierownika muzycznego </w:t>
      </w:r>
      <w:r w:rsidRPr="00E248CE">
        <w:rPr>
          <w:rFonts w:asciiTheme="minorHAnsi" w:eastAsia="Times New Roman" w:hAnsiTheme="minorHAnsi" w:cstheme="minorHAnsi"/>
          <w:color w:val="000000"/>
        </w:rPr>
        <w:t>| Joachim Kołpanowicz</w:t>
      </w:r>
    </w:p>
    <w:p w14:paraId="00000017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Inspicjent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Agnieszka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Sztencel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Justyna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Jarocka-Lejzak</w:t>
      </w:r>
      <w:proofErr w:type="spellEnd"/>
    </w:p>
    <w:p w14:paraId="00000018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Pianiści-korepetytorzy solistów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Anna Marchwińska,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Kristina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Kutnik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Julia Kocjan,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Tetiana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Boilo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>, Joachim Kołpanowicz</w:t>
      </w:r>
    </w:p>
    <w:p w14:paraId="00000019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Konsultacje językowe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Isabella Dobosz</w:t>
      </w:r>
    </w:p>
    <w:p w14:paraId="0000001A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Tłumaczenie libretta na tablicę świetlną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Dorota Sawka</w:t>
      </w:r>
    </w:p>
    <w:p w14:paraId="0000001B" w14:textId="77777777" w:rsidR="009F7FE5" w:rsidRPr="00E248CE" w:rsidRDefault="009F7FE5">
      <w:pPr>
        <w:rPr>
          <w:rFonts w:asciiTheme="minorHAnsi" w:hAnsiTheme="minorHAnsi" w:cstheme="minorHAnsi"/>
        </w:rPr>
      </w:pPr>
    </w:p>
    <w:p w14:paraId="0000001C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> </w:t>
      </w:r>
    </w:p>
    <w:p w14:paraId="0000001D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OBSADA</w:t>
      </w:r>
      <w:r w:rsidRPr="00E248CE">
        <w:rPr>
          <w:rFonts w:asciiTheme="minorHAnsi" w:eastAsia="Times New Roman" w:hAnsiTheme="minorHAnsi" w:cstheme="minorHAnsi"/>
          <w:color w:val="000000"/>
        </w:rPr>
        <w:t>:</w:t>
      </w:r>
    </w:p>
    <w:p w14:paraId="0000001E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Primadonna/Ariadna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Hedwig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Ritter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Natalia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Rubiś</w:t>
      </w:r>
      <w:proofErr w:type="spellEnd"/>
    </w:p>
    <w:p w14:paraId="0000001F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Tenor/Bachus </w:t>
      </w:r>
      <w:r w:rsidRPr="00E248CE">
        <w:rPr>
          <w:rFonts w:asciiTheme="minorHAnsi" w:eastAsia="Times New Roman" w:hAnsiTheme="minorHAnsi" w:cstheme="minorHAnsi"/>
          <w:color w:val="000000"/>
        </w:rPr>
        <w:t>| Rafał Bartmiński, Tomasz Kuk</w:t>
      </w:r>
    </w:p>
    <w:p w14:paraId="00000020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E248CE">
        <w:rPr>
          <w:rFonts w:asciiTheme="minorHAnsi" w:eastAsia="Times New Roman" w:hAnsiTheme="minorHAnsi" w:cstheme="minorHAnsi"/>
          <w:b/>
          <w:color w:val="000000"/>
        </w:rPr>
        <w:t>Zerbinetta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Katarzyna Drelich,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Hila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Fahima</w:t>
      </w:r>
      <w:proofErr w:type="spellEnd"/>
    </w:p>
    <w:p w14:paraId="00000021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Kompozytor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Monika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Korybalska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Ewa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Menaszek</w:t>
      </w:r>
      <w:proofErr w:type="spellEnd"/>
    </w:p>
    <w:p w14:paraId="00000022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Nauczyciel muzyki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Ionut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Pascu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>, Adam Szerszeń</w:t>
      </w:r>
    </w:p>
    <w:p w14:paraId="00000023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Nauczyciel tańca </w:t>
      </w:r>
      <w:r w:rsidRPr="00E248CE">
        <w:rPr>
          <w:rFonts w:asciiTheme="minorHAnsi" w:eastAsia="Times New Roman" w:hAnsiTheme="minorHAnsi" w:cstheme="minorHAnsi"/>
          <w:color w:val="000000"/>
        </w:rPr>
        <w:t>| Jarosław Bielecki, Adam Sobierajski, Adam Zdunikowski</w:t>
      </w:r>
    </w:p>
    <w:p w14:paraId="00000024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Arlekin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Michał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Kutnik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Szymon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Komasa</w:t>
      </w:r>
      <w:proofErr w:type="spellEnd"/>
    </w:p>
    <w:p w14:paraId="00000025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E248CE">
        <w:rPr>
          <w:rFonts w:asciiTheme="minorHAnsi" w:eastAsia="Times New Roman" w:hAnsiTheme="minorHAnsi" w:cstheme="minorHAnsi"/>
          <w:b/>
          <w:color w:val="000000"/>
        </w:rPr>
        <w:t>Truffaldino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Sebastian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Marszałowicz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Wołodymyr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Pańkiw</w:t>
      </w:r>
      <w:proofErr w:type="spellEnd"/>
    </w:p>
    <w:p w14:paraId="00000026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E248CE">
        <w:rPr>
          <w:rFonts w:asciiTheme="minorHAnsi" w:eastAsia="Times New Roman" w:hAnsiTheme="minorHAnsi" w:cstheme="minorHAnsi"/>
          <w:b/>
          <w:color w:val="000000"/>
        </w:rPr>
        <w:t>Scaramuccio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Krzysztof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Kozarek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Vasyl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Grokholskyi</w:t>
      </w:r>
      <w:proofErr w:type="spellEnd"/>
    </w:p>
    <w:p w14:paraId="00000027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E248CE">
        <w:rPr>
          <w:rFonts w:asciiTheme="minorHAnsi" w:eastAsia="Times New Roman" w:hAnsiTheme="minorHAnsi" w:cstheme="minorHAnsi"/>
          <w:b/>
          <w:color w:val="000000"/>
        </w:rPr>
        <w:t>Brighella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E248CE">
        <w:rPr>
          <w:rFonts w:asciiTheme="minorHAnsi" w:eastAsia="Times New Roman" w:hAnsiTheme="minorHAnsi" w:cstheme="minorHAnsi"/>
          <w:color w:val="000000"/>
        </w:rPr>
        <w:t>| Jarosław Bielecki, Adam Sobierajski, Adam Zdunikowski</w:t>
      </w:r>
    </w:p>
    <w:p w14:paraId="00000028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Lokaj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Sebastian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Marszałowicz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Wołodymyr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Pańkiw</w:t>
      </w:r>
      <w:proofErr w:type="spellEnd"/>
    </w:p>
    <w:p w14:paraId="00000029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Najada </w:t>
      </w:r>
      <w:r w:rsidRPr="00E248CE">
        <w:rPr>
          <w:rFonts w:asciiTheme="minorHAnsi" w:eastAsia="Times New Roman" w:hAnsiTheme="minorHAnsi" w:cstheme="minorHAnsi"/>
          <w:color w:val="000000"/>
        </w:rPr>
        <w:t>| Zuzanna Caban, Paula Maciołek</w:t>
      </w:r>
    </w:p>
    <w:p w14:paraId="0000002A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Driada </w:t>
      </w:r>
      <w:r w:rsidRPr="00E248CE">
        <w:rPr>
          <w:rFonts w:asciiTheme="minorHAnsi" w:eastAsia="Times New Roman" w:hAnsiTheme="minorHAnsi" w:cstheme="minorHAnsi"/>
          <w:color w:val="000000"/>
        </w:rPr>
        <w:t>| Agnieszka Cząstka-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Niezgódka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Ewa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Menaszek</w:t>
      </w:r>
      <w:proofErr w:type="spellEnd"/>
    </w:p>
    <w:p w14:paraId="0000002B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Echo </w:t>
      </w:r>
      <w:r w:rsidRPr="00E248CE">
        <w:rPr>
          <w:rFonts w:asciiTheme="minorHAnsi" w:eastAsia="Times New Roman" w:hAnsiTheme="minorHAnsi" w:cstheme="minorHAnsi"/>
          <w:color w:val="000000"/>
        </w:rPr>
        <w:t>| Zuzanna Caban, Paula Maciołek, Iwona Socha</w:t>
      </w:r>
    </w:p>
    <w:p w14:paraId="0000002C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>Oficer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 | Jarosław Bielecki, Adam Sobierajski, Adam Zdunikowski</w:t>
      </w:r>
    </w:p>
    <w:p w14:paraId="0000002D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Perukarz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Sebastian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Marszałowicz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Wołodymyr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Pańkiw</w:t>
      </w:r>
      <w:proofErr w:type="spellEnd"/>
    </w:p>
    <w:p w14:paraId="0000002E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Majordomus </w:t>
      </w:r>
      <w:r w:rsidRPr="00E248CE">
        <w:rPr>
          <w:rFonts w:asciiTheme="minorHAnsi" w:eastAsia="Times New Roman" w:hAnsiTheme="minorHAnsi" w:cstheme="minorHAnsi"/>
          <w:color w:val="000000"/>
        </w:rPr>
        <w:t xml:space="preserve">| </w:t>
      </w:r>
      <w:proofErr w:type="spellStart"/>
      <w:r w:rsidRPr="00E248CE">
        <w:rPr>
          <w:rFonts w:asciiTheme="minorHAnsi" w:eastAsia="Times New Roman" w:hAnsiTheme="minorHAnsi" w:cstheme="minorHAnsi"/>
          <w:color w:val="000000"/>
        </w:rPr>
        <w:t>Itay</w:t>
      </w:r>
      <w:proofErr w:type="spellEnd"/>
      <w:r w:rsidRPr="00E248CE">
        <w:rPr>
          <w:rFonts w:asciiTheme="minorHAnsi" w:eastAsia="Times New Roman" w:hAnsiTheme="minorHAnsi" w:cstheme="minorHAnsi"/>
          <w:color w:val="000000"/>
        </w:rPr>
        <w:t xml:space="preserve"> Tiran (nagranie)</w:t>
      </w:r>
    </w:p>
    <w:p w14:paraId="0000002F" w14:textId="77777777" w:rsidR="009F7FE5" w:rsidRPr="00E248CE" w:rsidRDefault="009F7FE5">
      <w:pPr>
        <w:rPr>
          <w:rFonts w:asciiTheme="minorHAnsi" w:hAnsiTheme="minorHAnsi" w:cstheme="minorHAnsi"/>
        </w:rPr>
      </w:pPr>
    </w:p>
    <w:p w14:paraId="00000030" w14:textId="77777777" w:rsidR="009F7FE5" w:rsidRPr="00E248C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 xml:space="preserve">Czy i tym razem doczekamy się happy endu w starym dobrym stylu? Opera Krakowska zaprasza na </w:t>
      </w:r>
      <w:r w:rsidRPr="00E248CE">
        <w:rPr>
          <w:rFonts w:asciiTheme="minorHAnsi" w:eastAsia="Times New Roman" w:hAnsiTheme="minorHAnsi" w:cstheme="minorHAnsi"/>
          <w:b/>
          <w:color w:val="000000"/>
        </w:rPr>
        <w:t xml:space="preserve">spektakle </w:t>
      </w:r>
      <w:r w:rsidRPr="00E248CE">
        <w:rPr>
          <w:rFonts w:asciiTheme="minorHAnsi" w:eastAsia="Times New Roman" w:hAnsiTheme="minorHAnsi" w:cstheme="minorHAnsi"/>
          <w:b/>
          <w:i/>
          <w:color w:val="000000"/>
        </w:rPr>
        <w:t xml:space="preserve">Ariadna na </w:t>
      </w:r>
      <w:proofErr w:type="spellStart"/>
      <w:r w:rsidRPr="00E248CE">
        <w:rPr>
          <w:rFonts w:asciiTheme="minorHAnsi" w:eastAsia="Times New Roman" w:hAnsiTheme="minorHAnsi" w:cstheme="minorHAnsi"/>
          <w:b/>
          <w:i/>
          <w:color w:val="000000"/>
        </w:rPr>
        <w:t>Naxos</w:t>
      </w:r>
      <w:proofErr w:type="spellEnd"/>
      <w:r w:rsidRPr="00E248CE">
        <w:rPr>
          <w:rFonts w:asciiTheme="minorHAnsi" w:eastAsia="Times New Roman" w:hAnsiTheme="minorHAnsi" w:cstheme="minorHAnsi"/>
          <w:b/>
          <w:color w:val="000000"/>
        </w:rPr>
        <w:t>  17, 18, 19, 24, 25 i 26 października</w:t>
      </w:r>
      <w:r w:rsidRPr="00E248CE">
        <w:rPr>
          <w:rFonts w:asciiTheme="minorHAnsi" w:eastAsia="Times New Roman" w:hAnsiTheme="minorHAnsi" w:cstheme="minorHAnsi"/>
          <w:color w:val="000000"/>
        </w:rPr>
        <w:t>.</w:t>
      </w:r>
    </w:p>
    <w:p w14:paraId="00000031" w14:textId="77777777" w:rsidR="009F7FE5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8CE">
        <w:rPr>
          <w:rFonts w:asciiTheme="minorHAnsi" w:eastAsia="Times New Roman" w:hAnsiTheme="minorHAnsi" w:cstheme="minorHAnsi"/>
          <w:color w:val="000000"/>
        </w:rPr>
        <w:t>Więcej szczegółów oraz bilety pod linkiem:</w:t>
      </w:r>
      <w:hyperlink r:id="rId6">
        <w:r w:rsidRPr="00E248CE">
          <w:rPr>
            <w:rFonts w:asciiTheme="minorHAnsi" w:eastAsia="Times New Roman" w:hAnsiTheme="minorHAnsi" w:cstheme="minorHAnsi"/>
            <w:color w:val="0000FF"/>
            <w:u w:val="single"/>
          </w:rPr>
          <w:t xml:space="preserve"> </w:t>
        </w:r>
      </w:hyperlink>
      <w:hyperlink r:id="rId7">
        <w:r w:rsidRPr="00E248CE">
          <w:rPr>
            <w:rFonts w:asciiTheme="minorHAnsi" w:eastAsia="Times New Roman" w:hAnsiTheme="minorHAnsi" w:cstheme="minorHAnsi"/>
            <w:color w:val="1155CC"/>
            <w:u w:val="single"/>
          </w:rPr>
          <w:t>https://opera.krakow.pl/spektakle/ariadna-na-naxos-1</w:t>
        </w:r>
      </w:hyperlink>
    </w:p>
    <w:p w14:paraId="00000032" w14:textId="77777777" w:rsidR="009F7FE5" w:rsidRDefault="009F7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F7F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nnetTextOne">
    <w:panose1 w:val="00000000000000000000"/>
    <w:charset w:val="00"/>
    <w:family w:val="roman"/>
    <w:notTrueType/>
    <w:pitch w:val="default"/>
  </w:font>
  <w:font w:name="BennetTextOne SemiBol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E5"/>
    <w:rsid w:val="009F7FE5"/>
    <w:rsid w:val="00DF0303"/>
    <w:rsid w:val="00E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9E00-2CC6-4BB4-BE8D-C26AD8C2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265E0"/>
    <w:pPr>
      <w:autoSpaceDE w:val="0"/>
      <w:autoSpaceDN w:val="0"/>
      <w:adjustRightInd w:val="0"/>
      <w:spacing w:after="0" w:line="240" w:lineRule="auto"/>
    </w:pPr>
    <w:rPr>
      <w:rFonts w:ascii="BennetTextOne" w:hAnsi="BennetTextOne" w:cs="BennetTextOne"/>
      <w:color w:val="000000"/>
      <w:sz w:val="24"/>
      <w:szCs w:val="24"/>
    </w:rPr>
  </w:style>
  <w:style w:type="character" w:customStyle="1" w:styleId="A3">
    <w:name w:val="A3"/>
    <w:uiPriority w:val="99"/>
    <w:rsid w:val="00B265E0"/>
    <w:rPr>
      <w:rFonts w:cs="BennetTextOne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B265E0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B265E0"/>
    <w:rPr>
      <w:rFonts w:cs="BennetTextOne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82888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15652"/>
    <w:pPr>
      <w:spacing w:line="241" w:lineRule="atLeast"/>
    </w:pPr>
    <w:rPr>
      <w:rFonts w:ascii="BennetTextOne SemiBold" w:hAnsi="BennetTextOne SemiBold" w:cstheme="minorBidi"/>
      <w:color w:val="auto"/>
    </w:rPr>
  </w:style>
  <w:style w:type="character" w:customStyle="1" w:styleId="A6">
    <w:name w:val="A6"/>
    <w:uiPriority w:val="99"/>
    <w:rsid w:val="00A15652"/>
    <w:rPr>
      <w:rFonts w:cs="BennetTextOne"/>
      <w:color w:val="000000"/>
      <w:sz w:val="28"/>
      <w:szCs w:val="28"/>
    </w:rPr>
  </w:style>
  <w:style w:type="character" w:customStyle="1" w:styleId="A12">
    <w:name w:val="A12"/>
    <w:uiPriority w:val="99"/>
    <w:rsid w:val="00A15652"/>
    <w:rPr>
      <w:rFonts w:cs="BennetTextOne"/>
      <w:color w:val="000000"/>
      <w:sz w:val="95"/>
      <w:szCs w:val="95"/>
    </w:rPr>
  </w:style>
  <w:style w:type="character" w:styleId="Hipercze">
    <w:name w:val="Hyperlink"/>
    <w:basedOn w:val="Domylnaczcionkaakapitu"/>
    <w:uiPriority w:val="99"/>
    <w:unhideWhenUsed/>
    <w:rsid w:val="00A17D7C"/>
    <w:rPr>
      <w:color w:val="0000FF" w:themeColor="hyperlink"/>
      <w:u w:val="single"/>
    </w:rPr>
  </w:style>
  <w:style w:type="paragraph" w:styleId="NormalnyWeb">
    <w:name w:val="Normal (Web)"/>
    <w:uiPriority w:val="99"/>
    <w:unhideWhenUsed/>
    <w:rsid w:val="000D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0D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60D"/>
    <w:rPr>
      <w:rFonts w:ascii="Tahoma" w:hAnsi="Tahoma" w:cs="Tahoma"/>
      <w:sz w:val="16"/>
      <w:szCs w:val="16"/>
    </w:rPr>
  </w:style>
  <w:style w:type="paragraph" w:styleId="Nagwek">
    <w:name w:val="header"/>
    <w:link w:val="NagwekZnak"/>
    <w:uiPriority w:val="99"/>
    <w:semiHidden/>
    <w:unhideWhenUsed/>
    <w:rsid w:val="000D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60D"/>
  </w:style>
  <w:style w:type="paragraph" w:styleId="Stopka">
    <w:name w:val="footer"/>
    <w:link w:val="StopkaZnak"/>
    <w:uiPriority w:val="99"/>
    <w:semiHidden/>
    <w:unhideWhenUsed/>
    <w:rsid w:val="000D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60D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ra.krakow.pl/spektakle/ariadna-na-naxos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pera.krakow.pl/spektakle/ariadna-na-naxos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mwRFMBDMODbmUmTAKoCcx9K+w==">CgMxLjA4AHIhMXBTVlU4WHlFdmhZOUJpNmNwNnJMY3h3WmNtV2RiSkVz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jmendrala@opera.local</cp:lastModifiedBy>
  <cp:revision>3</cp:revision>
  <dcterms:created xsi:type="dcterms:W3CDTF">2025-10-07T11:02:00Z</dcterms:created>
  <dcterms:modified xsi:type="dcterms:W3CDTF">2025-10-17T15:24:00Z</dcterms:modified>
</cp:coreProperties>
</file>