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75" w:rsidRDefault="002C1275" w:rsidP="002C12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Znamy harmonogram 27. Letniego Festiwalu Opery Krakowskiej!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b/>
          <w:bCs/>
          <w:color w:val="000000"/>
          <w:lang w:eastAsia="pl-PL"/>
        </w:rPr>
        <w:t>Opera Krakowska ogłosiła plan tegorocznego festiwalu. Będą spektakle operowe, operetkowe i baletowe, a także oferta dla dzieci i młodzieży. Opera będzie gościła wyjątkowych artystów i sama również zagości w niecodziennych miejscach.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27. Letni Festiwal Opery Krakowskiej został ujęty w klamry muzyki Johanna Straussa (syna). Rozpocznie się 22 maja premierą operetki </w:t>
      </w:r>
      <w:hyperlink r:id="rId5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„Wiedeńska krew”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, a zakończy 16 sierpnia wyjątkowo lubianym przez publiczność spektaklem </w:t>
      </w:r>
      <w:hyperlink r:id="rId6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„Zemsta nietoperza”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. W tegorocznym harmonogramie znajdziemy też unikatową ciekawostkę, operę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semiseria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 </w:t>
      </w:r>
      <w:hyperlink r:id="rId7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 xml:space="preserve">„Sroka </w:t>
        </w:r>
        <w:proofErr w:type="spellStart"/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złodiejka</w:t>
        </w:r>
        <w:proofErr w:type="spellEnd"/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 G. Rossiniego, która jest owocem współpracy Opery Krakowskiej z Filharmonią Krakowską.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Festiwal jak zwykle wyjdzie poza scenę przy ul. Lubicz 48. W Ogrodzie Botanicznym UJ zabrzmi </w:t>
      </w:r>
      <w:hyperlink r:id="rId8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 xml:space="preserve">„New York </w:t>
        </w:r>
        <w:proofErr w:type="spellStart"/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Music</w:t>
        </w:r>
        <w:proofErr w:type="spellEnd"/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 xml:space="preserve"> Show”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>, którego bazę stanowią największe przeboje musicalowe i amerykańskiej muzyki rozrywkowej z lat 50. i 60. XX wieku.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Najpiękniejsze krakowskie produkcje operowe ponownie zagoszczą na Wawelskim Wzgórzu. Tym razem zabrzmi </w:t>
      </w:r>
      <w:hyperlink r:id="rId9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„Aida”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 z Aleksandrą Kurzak w roli głównej, </w:t>
      </w:r>
      <w:hyperlink r:id="rId10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„Tosca”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, której nowa produkcja miała premierę zaledwie kilka tygodni temu. Na dziedzińcu arkadowym Zamku Królewskiego na Wawelu pojawią się także </w:t>
      </w:r>
      <w:hyperlink r:id="rId11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„Bona Sforza”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 i </w:t>
      </w:r>
      <w:hyperlink r:id="rId12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</w:t>
        </w:r>
        <w:proofErr w:type="spellStart"/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Nabucco</w:t>
        </w:r>
        <w:proofErr w:type="spellEnd"/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 (po raz pierwszy!). W ramach festiwalu wybrane dzieła będą prezentowane poza Krakowem. Artyści Opery Krakowskiej wyjadą do Gładyszowa, Buska-Zdroju, Krynicy-Zdroju, Sopotu oraz za granicę, do Rumunii i Bułgarii.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Dla tych, którzy ponad śpiew cenią taniec, Balet Opery Krakowskiej zaprezentuje </w:t>
      </w:r>
      <w:hyperlink r:id="rId13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„Igraszki miłosne Carmen”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>. Zaraz po występie Krakowie zespół zaprezentuje ten spektakl w Operze Narodowej w Bukareszcie. 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Owocem coraz częstszych współprac międzynarodowych Opery Krakowskiej jest też drugi zaplanowany na festiwal spektakl baletowy pt. </w:t>
      </w:r>
      <w:hyperlink r:id="rId14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„Romeo i Julia”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 w wykonaniu Zespołu Baletowego Opery z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Plovdiv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 (Bułgaria). Natomiast Opera Krakowska w Bułgarii zaprezentuje dwie produkcje: opery „Bona Sforza” i „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Nabucco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>”.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Opera Krakowska zadbała również o ofertę dla młodszych widzów. Odbędą się spotkania muzyczne </w:t>
      </w:r>
      <w:hyperlink r:id="rId15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</w:t>
        </w:r>
      </w:hyperlink>
      <w:hyperlink r:id="rId16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 xml:space="preserve">Duszek w Operze” 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oraz spektakl edukacyjny „Profesor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Wiolinek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 i Smok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Bemolus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”. Dzieci będą nie tylko odbiorcami, ale twórcami sztuki. Będzie można je zobaczyć podczas koncertu </w:t>
      </w:r>
      <w:hyperlink r:id="rId17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„Zobaczyć dźwiękiem Operę”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 oraz pokazu </w:t>
      </w:r>
      <w:hyperlink r:id="rId18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„Balet to my!”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 xml:space="preserve">. Wartościowym wydarzeniem dla młodzieży jest także wspomniany już balet </w:t>
      </w:r>
      <w:hyperlink r:id="rId19" w:history="1">
        <w:r w:rsidRPr="002C1275">
          <w:rPr>
            <w:rFonts w:ascii="Arial" w:eastAsia="Times New Roman" w:hAnsi="Arial" w:cs="Arial"/>
            <w:color w:val="1155CC"/>
            <w:u w:val="single"/>
            <w:lang w:eastAsia="pl-PL"/>
          </w:rPr>
          <w:t>„Romeo i Julia”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>.</w:t>
      </w: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Szczegółowe informacje dotyczące wszystkich wydarzeń w ramach 27. Letniego Festiwalu Opery Krakowskiej można znaleźć na stronie </w:t>
      </w:r>
      <w:r w:rsidRPr="002C127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C127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"https://opera.krakow.pl/repertuar" </w:instrText>
      </w:r>
      <w:r w:rsidRPr="002C127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C1275">
        <w:rPr>
          <w:rFonts w:ascii="Arial" w:eastAsia="Times New Roman" w:hAnsi="Arial" w:cs="Arial"/>
          <w:color w:val="1155CC"/>
          <w:u w:val="single"/>
          <w:lang w:eastAsia="pl-PL"/>
        </w:rPr>
        <w:t>Opery</w:t>
      </w:r>
      <w:r w:rsidRPr="002C127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2C1275">
        <w:rPr>
          <w:rFonts w:ascii="Arial" w:eastAsia="Times New Roman" w:hAnsi="Arial" w:cs="Arial"/>
          <w:color w:val="000000"/>
          <w:lang w:eastAsia="pl-PL"/>
        </w:rPr>
        <w:t>.</w:t>
      </w:r>
    </w:p>
    <w:p w:rsidR="002C1275" w:rsidRDefault="002C1275" w:rsidP="002C12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Default="002C1275" w:rsidP="002C12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Default="002C1275" w:rsidP="002C12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Default="002C1275" w:rsidP="002C12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275" w:rsidRPr="002C1275" w:rsidRDefault="002C1275" w:rsidP="002C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275">
        <w:rPr>
          <w:rFonts w:ascii="Arial" w:eastAsia="Times New Roman" w:hAnsi="Arial" w:cs="Arial"/>
          <w:b/>
          <w:bCs/>
          <w:color w:val="000000"/>
          <w:lang w:eastAsia="pl-PL"/>
        </w:rPr>
        <w:t>HARMONOGRAM 27. LETNIEGO FESTIWALU OPERY KRAKOWSKIEJ</w:t>
      </w:r>
    </w:p>
    <w:p w:rsidR="002C1275" w:rsidRPr="002C1275" w:rsidRDefault="002C1275" w:rsidP="002C12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22-31 maja - operetka „Wiedeńska krew” - Opera Krakowska </w:t>
      </w:r>
    </w:p>
    <w:p w:rsidR="002C1275" w:rsidRPr="002C1275" w:rsidRDefault="002C1275" w:rsidP="002C12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29-31 maja - warsztaty „Duszek w Operze” z okazji Dnia Dziecka - Opera Krakowska</w:t>
      </w:r>
    </w:p>
    <w:p w:rsidR="002C1275" w:rsidRPr="002C1275" w:rsidRDefault="002C1275" w:rsidP="002C12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 czerwca - koncert „Zobaczyć dźwiękiem Operę” - Opera Krakowska 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6-7 czerwca - koncert „New York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Music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 Show” - Ogród Botaniczny UJ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10 czerwca - spektakl „Profesor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Wiolinek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 i Smok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Bemolus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>” - Opera Krakowska 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10 czerwca - balet „Igraszki miłosne Carmen”- Opera Krakowska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12-13 czerwca -  balet „Romeo i Julia”- Opera Krakowska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16-17 czerwca - pokaz Studia Baletowego „Balet to my!” - Opera Krakowska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16 czerwca - balet „Igraszki miłosne Carmen” -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Bucharest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 Opera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19 czerwca -  opera „Bona Sforza”- Zamek Królewski na Wawelu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21 czerwca - opera „Tosca”- Zamek Królewski na Wawelu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23 czerwca - opera „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Nabucco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>”- Zamek Królewski na Wawelu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25 czerwca - opera „Aida”- Zamek Królewski na Wawelu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4 lipca - opera „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Nabucco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 xml:space="preserve">”- Teatr Antyczny w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Plovdiv</w:t>
      </w:r>
      <w:proofErr w:type="spellEnd"/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4 lipca - operetka „Zemsta nietoperza” - Gładyszów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5 lipca - opera „Bona Sforza”- State Opera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Plovdiv</w:t>
      </w:r>
      <w:proofErr w:type="spellEnd"/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5 lipca - operetka „Zemsta nietoperza” - Busko-Zdrój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hyperlink r:id="rId20" w:history="1">
        <w:r w:rsidRPr="002C1275">
          <w:rPr>
            <w:rFonts w:ascii="Arial" w:eastAsia="Times New Roman" w:hAnsi="Arial" w:cs="Arial"/>
            <w:color w:val="121212"/>
            <w:lang w:eastAsia="pl-PL"/>
          </w:rPr>
          <w:t xml:space="preserve">6 lipca - koncert „Muzeum człowieka - Penderecki </w:t>
        </w:r>
        <w:proofErr w:type="spellStart"/>
        <w:r w:rsidRPr="002C1275">
          <w:rPr>
            <w:rFonts w:ascii="Arial" w:eastAsia="Times New Roman" w:hAnsi="Arial" w:cs="Arial"/>
            <w:color w:val="121212"/>
            <w:lang w:eastAsia="pl-PL"/>
          </w:rPr>
          <w:t>in</w:t>
        </w:r>
        <w:proofErr w:type="spellEnd"/>
        <w:r w:rsidRPr="002C1275">
          <w:rPr>
            <w:rFonts w:ascii="Arial" w:eastAsia="Times New Roman" w:hAnsi="Arial" w:cs="Arial"/>
            <w:color w:val="121212"/>
            <w:lang w:eastAsia="pl-PL"/>
          </w:rPr>
          <w:t xml:space="preserve"> memoriam” - Gdańsk</w:t>
        </w:r>
      </w:hyperlink>
      <w:r w:rsidRPr="002C1275">
        <w:rPr>
          <w:rFonts w:ascii="Arial" w:eastAsia="Times New Roman" w:hAnsi="Arial" w:cs="Arial"/>
          <w:color w:val="000000"/>
          <w:lang w:eastAsia="pl-PL"/>
        </w:rPr>
        <w:t> 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 xml:space="preserve">16 i 18 lipca - opera „Sroka </w:t>
      </w:r>
      <w:proofErr w:type="spellStart"/>
      <w:r w:rsidRPr="002C1275">
        <w:rPr>
          <w:rFonts w:ascii="Arial" w:eastAsia="Times New Roman" w:hAnsi="Arial" w:cs="Arial"/>
          <w:color w:val="000000"/>
          <w:lang w:eastAsia="pl-PL"/>
        </w:rPr>
        <w:t>złodiejka</w:t>
      </w:r>
      <w:proofErr w:type="spellEnd"/>
      <w:r w:rsidRPr="002C1275">
        <w:rPr>
          <w:rFonts w:ascii="Arial" w:eastAsia="Times New Roman" w:hAnsi="Arial" w:cs="Arial"/>
          <w:color w:val="000000"/>
          <w:lang w:eastAsia="pl-PL"/>
        </w:rPr>
        <w:t>” - Opera Krakowska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7 sierpnia - opera „Tosca” - Opera Krakowska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9 sierpnia - opera „Tosca” - Krynica Zdrój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12 sierpnia - operetka „Zemsta nietoperza”- Opera Krakowska 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14 sierpnia - operetka „Zemsta nietoperza”- Krynica Zdrój</w:t>
      </w:r>
    </w:p>
    <w:p w:rsidR="002C1275" w:rsidRPr="002C1275" w:rsidRDefault="002C1275" w:rsidP="002C127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C1275">
        <w:rPr>
          <w:rFonts w:ascii="Arial" w:eastAsia="Times New Roman" w:hAnsi="Arial" w:cs="Arial"/>
          <w:color w:val="000000"/>
          <w:lang w:eastAsia="pl-PL"/>
        </w:rPr>
        <w:t>16 sierpnia - operetka „Zemsta nietoperza”- Opera Krakowska </w:t>
      </w:r>
    </w:p>
    <w:p w:rsidR="00E309B8" w:rsidRDefault="00E309B8"/>
    <w:sectPr w:rsidR="00E309B8" w:rsidSect="00E3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5D95"/>
    <w:multiLevelType w:val="multilevel"/>
    <w:tmpl w:val="C4C6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853B6"/>
    <w:multiLevelType w:val="multilevel"/>
    <w:tmpl w:val="D4EC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1372"/>
    <w:rsid w:val="002C1275"/>
    <w:rsid w:val="00C61372"/>
    <w:rsid w:val="00D844DD"/>
    <w:rsid w:val="00E3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span">
    <w:name w:val="html-span"/>
    <w:basedOn w:val="Domylnaczcionkaakapitu"/>
    <w:rsid w:val="00C61372"/>
  </w:style>
  <w:style w:type="character" w:styleId="Hipercze">
    <w:name w:val="Hyperlink"/>
    <w:basedOn w:val="Domylnaczcionkaakapitu"/>
    <w:uiPriority w:val="99"/>
    <w:semiHidden/>
    <w:unhideWhenUsed/>
    <w:rsid w:val="00C613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37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6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5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0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4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.krakow.pl/spektakle/new-york-music-show" TargetMode="External"/><Relationship Id="rId13" Type="http://schemas.openxmlformats.org/officeDocument/2006/relationships/hyperlink" Target="https://opera.krakow.pl/spektakle/igraszki-milosne-carmen" TargetMode="External"/><Relationship Id="rId18" Type="http://schemas.openxmlformats.org/officeDocument/2006/relationships/hyperlink" Target="https://opera.krakow.pl/spektakle/balet-to-my-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pera.krakow.pl/spektakle/sroka-zlodziejka" TargetMode="External"/><Relationship Id="rId12" Type="http://schemas.openxmlformats.org/officeDocument/2006/relationships/hyperlink" Target="https://opera.krakow.pl/spektakle/nabucco-na-wawelu" TargetMode="External"/><Relationship Id="rId17" Type="http://schemas.openxmlformats.org/officeDocument/2006/relationships/hyperlink" Target="https://opera.krakow.pl/spektakle/zobaczyc-dzwiekiem-ope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ra.krakow.pl/spektakle/duszek-w-operze-cz-5" TargetMode="External"/><Relationship Id="rId20" Type="http://schemas.openxmlformats.org/officeDocument/2006/relationships/hyperlink" Target="https://balticoperafestival.pl/program/krzysztof-penderecki-muzeum-czlowieka-penderecki-in-memoriam-sinfonietta-cracovia-06-07-20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ra.krakow.pl/spektakle/zemsta-nietoperza" TargetMode="External"/><Relationship Id="rId11" Type="http://schemas.openxmlformats.org/officeDocument/2006/relationships/hyperlink" Target="https://opera.krakow.pl/spektakle/bona-sforza-na-wawelu" TargetMode="External"/><Relationship Id="rId5" Type="http://schemas.openxmlformats.org/officeDocument/2006/relationships/hyperlink" Target="https://opera.krakow.pl/spektakle/wiedenska-krew" TargetMode="External"/><Relationship Id="rId15" Type="http://schemas.openxmlformats.org/officeDocument/2006/relationships/hyperlink" Target="https://opera.krakow.pl/spektakle/romeo-i-julia" TargetMode="External"/><Relationship Id="rId10" Type="http://schemas.openxmlformats.org/officeDocument/2006/relationships/hyperlink" Target="https://opera.krakow.pl/spektakle/tosca-na-wawelu-2026" TargetMode="External"/><Relationship Id="rId19" Type="http://schemas.openxmlformats.org/officeDocument/2006/relationships/hyperlink" Target="https://opera.krakow.pl/spektakle/romeo-i-ju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ra.krakow.pl/spektakle/aida-na-wawelu" TargetMode="External"/><Relationship Id="rId14" Type="http://schemas.openxmlformats.org/officeDocument/2006/relationships/hyperlink" Target="https://opera.krakow.pl/spektakle/romeo-i-jul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2026-05-20T10:13:00Z</dcterms:created>
  <dcterms:modified xsi:type="dcterms:W3CDTF">2026-05-20T11:16:00Z</dcterms:modified>
</cp:coreProperties>
</file>